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F9A72" w14:textId="37E09BC7" w:rsidR="00A029B4" w:rsidRDefault="00A029B4">
      <w:proofErr w:type="spellStart"/>
      <w:r>
        <w:t>Clear</w:t>
      </w:r>
      <w:proofErr w:type="spellEnd"/>
      <w:r>
        <w:t xml:space="preserve"> Pond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développé</w:t>
      </w:r>
      <w:proofErr w:type="spellEnd"/>
      <w:r>
        <w:t xml:space="preserve"> pour </w:t>
      </w:r>
      <w:proofErr w:type="spellStart"/>
      <w:r>
        <w:t>lutter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les </w:t>
      </w:r>
      <w:proofErr w:type="spellStart"/>
      <w:r>
        <w:t>eaux</w:t>
      </w:r>
      <w:proofErr w:type="spellEnd"/>
      <w:r>
        <w:t xml:space="preserve"> vertes des bassins. La principale </w:t>
      </w:r>
      <w:proofErr w:type="spellStart"/>
      <w:r>
        <w:t>caractéristique</w:t>
      </w:r>
      <w:proofErr w:type="spellEnd"/>
      <w:r>
        <w:t xml:space="preserve"> de </w:t>
      </w:r>
      <w:proofErr w:type="spellStart"/>
      <w:r>
        <w:t>Clear</w:t>
      </w:r>
      <w:proofErr w:type="spellEnd"/>
      <w:r>
        <w:t xml:space="preserve"> Pond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peut se lier </w:t>
      </w:r>
      <w:proofErr w:type="spellStart"/>
      <w:r>
        <w:t>aux</w:t>
      </w:r>
      <w:proofErr w:type="spellEnd"/>
      <w:r>
        <w:t xml:space="preserve"> </w:t>
      </w:r>
      <w:proofErr w:type="spellStart"/>
      <w:r>
        <w:t>algues</w:t>
      </w:r>
      <w:proofErr w:type="spellEnd"/>
      <w:r>
        <w:t xml:space="preserve"> de </w:t>
      </w:r>
      <w:proofErr w:type="spellStart"/>
      <w:r>
        <w:t>sorte</w:t>
      </w:r>
      <w:proofErr w:type="spellEnd"/>
      <w:r>
        <w:t xml:space="preserve"> </w:t>
      </w:r>
      <w:proofErr w:type="spellStart"/>
      <w:r>
        <w:t>qu'elles</w:t>
      </w:r>
      <w:proofErr w:type="spellEnd"/>
      <w:r>
        <w:t xml:space="preserve"> </w:t>
      </w:r>
      <w:proofErr w:type="spellStart"/>
      <w:r>
        <w:t>coulent</w:t>
      </w:r>
      <w:proofErr w:type="spellEnd"/>
      <w:r>
        <w:t xml:space="preserve"> au fond et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ensuite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éliminées</w:t>
      </w:r>
      <w:proofErr w:type="spellEnd"/>
      <w:r>
        <w:t xml:space="preserve"> par la </w:t>
      </w:r>
      <w:proofErr w:type="spellStart"/>
      <w:r>
        <w:t>bonde</w:t>
      </w:r>
      <w:proofErr w:type="spellEnd"/>
      <w:r>
        <w:t xml:space="preserve"> de fond. Remarque : pour </w:t>
      </w:r>
      <w:proofErr w:type="spellStart"/>
      <w:r>
        <w:t>un</w:t>
      </w:r>
      <w:proofErr w:type="spellEnd"/>
      <w:r>
        <w:t xml:space="preserve"> </w:t>
      </w:r>
      <w:proofErr w:type="spellStart"/>
      <w:r>
        <w:t>résultat</w:t>
      </w:r>
      <w:proofErr w:type="spellEnd"/>
      <w:r>
        <w:t xml:space="preserve"> </w:t>
      </w:r>
      <w:proofErr w:type="spellStart"/>
      <w:r>
        <w:t>optimal</w:t>
      </w:r>
      <w:proofErr w:type="spellEnd"/>
      <w:r>
        <w:t xml:space="preserve">, </w:t>
      </w:r>
      <w:proofErr w:type="spellStart"/>
      <w:r>
        <w:t>assurez-vous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bon KH </w:t>
      </w:r>
      <w:proofErr w:type="spellStart"/>
      <w:r>
        <w:t>entre</w:t>
      </w:r>
      <w:proofErr w:type="spellEnd"/>
      <w:r>
        <w:t xml:space="preserve"> 5 et 7, </w:t>
      </w:r>
      <w:proofErr w:type="spellStart"/>
      <w:r>
        <w:t>d'un</w:t>
      </w:r>
      <w:proofErr w:type="spellEnd"/>
      <w:r>
        <w:t xml:space="preserve"> PH </w:t>
      </w:r>
      <w:proofErr w:type="spellStart"/>
      <w:r>
        <w:t>entre</w:t>
      </w:r>
      <w:proofErr w:type="spellEnd"/>
      <w:r>
        <w:t xml:space="preserve"> 5,5 et 8 et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bonne</w:t>
      </w:r>
      <w:proofErr w:type="spellEnd"/>
      <w:r>
        <w:t xml:space="preserve"> </w:t>
      </w:r>
      <w:proofErr w:type="spellStart"/>
      <w:r>
        <w:t>aération</w:t>
      </w:r>
      <w:proofErr w:type="spellEnd"/>
      <w:r>
        <w:t xml:space="preserve"> du bassin. Le nouveau </w:t>
      </w:r>
      <w:proofErr w:type="spellStart"/>
      <w:r>
        <w:t>Clear</w:t>
      </w:r>
      <w:proofErr w:type="spellEnd"/>
      <w:r>
        <w:t xml:space="preserve"> Pond peut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contribuer</w:t>
      </w:r>
      <w:proofErr w:type="spellEnd"/>
      <w:r>
        <w:t xml:space="preserve"> à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processus</w:t>
      </w:r>
      <w:proofErr w:type="spellEnd"/>
      <w:r>
        <w:t xml:space="preserve"> de </w:t>
      </w:r>
      <w:proofErr w:type="spellStart"/>
      <w:r>
        <w:t>traitement</w:t>
      </w:r>
      <w:proofErr w:type="spellEnd"/>
      <w:r>
        <w:t xml:space="preserve"> de </w:t>
      </w:r>
      <w:proofErr w:type="spellStart"/>
      <w:r>
        <w:t>l'eau</w:t>
      </w:r>
      <w:proofErr w:type="spellEnd"/>
      <w:r>
        <w:t xml:space="preserve">, </w:t>
      </w:r>
      <w:proofErr w:type="spellStart"/>
      <w:r>
        <w:t>tels</w:t>
      </w:r>
      <w:proofErr w:type="spellEnd"/>
      <w:r>
        <w:t xml:space="preserve"> que la </w:t>
      </w:r>
      <w:proofErr w:type="spellStart"/>
      <w:r>
        <w:t>floculation</w:t>
      </w:r>
      <w:proofErr w:type="spellEnd"/>
      <w:r>
        <w:t xml:space="preserve">, la </w:t>
      </w:r>
      <w:proofErr w:type="spellStart"/>
      <w:r>
        <w:t>filtration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 </w:t>
      </w:r>
      <w:proofErr w:type="spellStart"/>
      <w:r>
        <w:t>traitement</w:t>
      </w:r>
      <w:proofErr w:type="spellEnd"/>
      <w:r>
        <w:t xml:space="preserve"> des </w:t>
      </w:r>
      <w:proofErr w:type="spellStart"/>
      <w:r>
        <w:t>eaux</w:t>
      </w:r>
      <w:proofErr w:type="spellEnd"/>
      <w:r>
        <w:t xml:space="preserve"> </w:t>
      </w:r>
      <w:proofErr w:type="spellStart"/>
      <w:r>
        <w:t>souterraines</w:t>
      </w:r>
      <w:proofErr w:type="spellEnd"/>
      <w:r>
        <w:t xml:space="preserve">, de </w:t>
      </w:r>
      <w:proofErr w:type="spellStart"/>
      <w:r>
        <w:t>surface</w:t>
      </w:r>
      <w:proofErr w:type="spellEnd"/>
      <w:r>
        <w:t xml:space="preserve"> pour les bassins de </w:t>
      </w:r>
      <w:proofErr w:type="spellStart"/>
      <w:r>
        <w:t>jardin</w:t>
      </w:r>
      <w:proofErr w:type="spellEnd"/>
      <w:r>
        <w:t xml:space="preserve"> et les aquariums. </w:t>
      </w:r>
      <w:proofErr w:type="spellStart"/>
      <w:r>
        <w:t>Il</w:t>
      </w:r>
      <w:proofErr w:type="spellEnd"/>
      <w:r>
        <w:t xml:space="preserve"> peut se lier </w:t>
      </w:r>
      <w:proofErr w:type="spellStart"/>
      <w:r>
        <w:t>aux</w:t>
      </w:r>
      <w:proofErr w:type="spellEnd"/>
      <w:r>
        <w:t xml:space="preserve"> </w:t>
      </w:r>
      <w:proofErr w:type="spellStart"/>
      <w:r>
        <w:t>substances</w:t>
      </w:r>
      <w:proofErr w:type="spellEnd"/>
      <w:r>
        <w:t xml:space="preserve"> </w:t>
      </w:r>
      <w:proofErr w:type="spellStart"/>
      <w:r>
        <w:t>organiques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rendent</w:t>
      </w:r>
      <w:proofErr w:type="spellEnd"/>
      <w:r>
        <w:t xml:space="preserve"> </w:t>
      </w:r>
      <w:proofErr w:type="spellStart"/>
      <w:r>
        <w:t>l'eau</w:t>
      </w:r>
      <w:proofErr w:type="spellEnd"/>
      <w:r>
        <w:t xml:space="preserve"> </w:t>
      </w:r>
      <w:proofErr w:type="spellStart"/>
      <w:r>
        <w:t>trouble</w:t>
      </w:r>
      <w:proofErr w:type="spellEnd"/>
      <w:r>
        <w:t xml:space="preserve"> et </w:t>
      </w:r>
      <w:proofErr w:type="spellStart"/>
      <w:r>
        <w:t>n'est</w:t>
      </w:r>
      <w:proofErr w:type="spellEnd"/>
      <w:r>
        <w:t xml:space="preserve"> pas </w:t>
      </w:r>
      <w:proofErr w:type="spellStart"/>
      <w:r>
        <w:t>dangereux</w:t>
      </w:r>
      <w:proofErr w:type="spellEnd"/>
      <w:r>
        <w:t xml:space="preserve"> pour les </w:t>
      </w:r>
      <w:proofErr w:type="spellStart"/>
      <w:r>
        <w:t>habitants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bassin. </w:t>
      </w:r>
      <w:proofErr w:type="spellStart"/>
      <w:r>
        <w:t>Dosage</w:t>
      </w:r>
      <w:proofErr w:type="spellEnd"/>
      <w:r>
        <w:t xml:space="preserve"> : 50 ml de </w:t>
      </w:r>
      <w:proofErr w:type="spellStart"/>
      <w:r>
        <w:t>Clear</w:t>
      </w:r>
      <w:proofErr w:type="spellEnd"/>
      <w:r>
        <w:t xml:space="preserve"> Pond </w:t>
      </w:r>
      <w:proofErr w:type="spellStart"/>
      <w:r>
        <w:t>sur</w:t>
      </w:r>
      <w:proofErr w:type="spellEnd"/>
      <w:r>
        <w:t xml:space="preserve"> 1000 </w:t>
      </w:r>
      <w:proofErr w:type="spellStart"/>
      <w:r>
        <w:t>litres</w:t>
      </w:r>
      <w:proofErr w:type="spellEnd"/>
      <w:r>
        <w:t xml:space="preserve"> </w:t>
      </w:r>
      <w:proofErr w:type="spellStart"/>
      <w:r>
        <w:t>d'eau</w:t>
      </w:r>
      <w:proofErr w:type="spellEnd"/>
      <w:r>
        <w:t xml:space="preserve"> du bassin, </w:t>
      </w:r>
      <w:proofErr w:type="spellStart"/>
      <w:r>
        <w:t>veiller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bonne</w:t>
      </w:r>
      <w:proofErr w:type="spellEnd"/>
      <w:r>
        <w:t xml:space="preserve"> </w:t>
      </w:r>
      <w:proofErr w:type="spellStart"/>
      <w:r>
        <w:t>circulation</w:t>
      </w:r>
      <w:proofErr w:type="spellEnd"/>
      <w:r>
        <w:t xml:space="preserve"> et </w:t>
      </w:r>
      <w:proofErr w:type="spellStart"/>
      <w:r>
        <w:t>aération</w:t>
      </w:r>
      <w:proofErr w:type="spellEnd"/>
      <w:r>
        <w:t xml:space="preserve">, </w:t>
      </w:r>
      <w:proofErr w:type="spellStart"/>
      <w:r>
        <w:t>afin</w:t>
      </w:r>
      <w:proofErr w:type="spellEnd"/>
      <w:r>
        <w:t xml:space="preserve"> que </w:t>
      </w:r>
      <w:proofErr w:type="spellStart"/>
      <w:r>
        <w:t>le</w:t>
      </w:r>
      <w:proofErr w:type="spellEnd"/>
      <w:r>
        <w:t xml:space="preserve"> </w:t>
      </w:r>
      <w:proofErr w:type="spellStart"/>
      <w:r>
        <w:t>produit</w:t>
      </w:r>
      <w:proofErr w:type="spellEnd"/>
      <w:r>
        <w:t xml:space="preserve"> soit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réparti</w:t>
      </w:r>
      <w:proofErr w:type="spellEnd"/>
      <w:r>
        <w:t xml:space="preserve"> dans </w:t>
      </w:r>
      <w:proofErr w:type="spellStart"/>
      <w:r>
        <w:t>le</w:t>
      </w:r>
      <w:proofErr w:type="spellEnd"/>
      <w:r>
        <w:t xml:space="preserve"> bassin. </w:t>
      </w:r>
      <w:proofErr w:type="spellStart"/>
      <w:r>
        <w:t>Répandre</w:t>
      </w:r>
      <w:proofErr w:type="spellEnd"/>
      <w:r>
        <w:t xml:space="preserve"> de </w:t>
      </w:r>
      <w:proofErr w:type="spellStart"/>
      <w:r>
        <w:t>préférence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bassin dans </w:t>
      </w:r>
      <w:proofErr w:type="spellStart"/>
      <w:r>
        <w:t>un</w:t>
      </w:r>
      <w:proofErr w:type="spellEnd"/>
      <w:r>
        <w:t xml:space="preserve"> </w:t>
      </w:r>
      <w:proofErr w:type="spellStart"/>
      <w:r>
        <w:t>arrosoir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l'eau</w:t>
      </w:r>
      <w:proofErr w:type="spellEnd"/>
      <w:r>
        <w:t xml:space="preserve"> du bassin et </w:t>
      </w:r>
      <w:proofErr w:type="spellStart"/>
      <w:r>
        <w:t>Clear</w:t>
      </w:r>
      <w:proofErr w:type="spellEnd"/>
      <w:r>
        <w:t xml:space="preserve"> Pond. </w:t>
      </w:r>
      <w:proofErr w:type="spellStart"/>
      <w:r>
        <w:t>Contenu</w:t>
      </w:r>
      <w:proofErr w:type="spellEnd"/>
      <w:r>
        <w:t xml:space="preserve"> : 1 </w:t>
      </w:r>
      <w:proofErr w:type="spellStart"/>
      <w:r>
        <w:t>litre</w:t>
      </w:r>
      <w:proofErr w:type="spellEnd"/>
      <w:r>
        <w:t xml:space="preserve">, bon pour </w:t>
      </w:r>
      <w:proofErr w:type="spellStart"/>
      <w:r>
        <w:t>environ</w:t>
      </w:r>
      <w:proofErr w:type="spellEnd"/>
      <w:r>
        <w:t xml:space="preserve"> 20.000 </w:t>
      </w:r>
      <w:proofErr w:type="spellStart"/>
      <w:r>
        <w:t>litres</w:t>
      </w:r>
      <w:proofErr w:type="spellEnd"/>
      <w:r>
        <w:t xml:space="preserve">. Non </w:t>
      </w:r>
      <w:proofErr w:type="spellStart"/>
      <w:r>
        <w:t>destiné</w:t>
      </w:r>
      <w:proofErr w:type="spellEnd"/>
      <w:r>
        <w:t xml:space="preserve"> à la </w:t>
      </w:r>
      <w:proofErr w:type="spellStart"/>
      <w:r>
        <w:t>consommation</w:t>
      </w:r>
      <w:proofErr w:type="spellEnd"/>
      <w:r>
        <w:t xml:space="preserve"> </w:t>
      </w:r>
      <w:proofErr w:type="spellStart"/>
      <w:r>
        <w:t>humaine</w:t>
      </w:r>
      <w:proofErr w:type="spellEnd"/>
      <w:r>
        <w:t xml:space="preserve">. </w:t>
      </w:r>
      <w:proofErr w:type="spellStart"/>
      <w:r>
        <w:t>Tenir</w:t>
      </w:r>
      <w:proofErr w:type="spellEnd"/>
      <w:r>
        <w:t xml:space="preserve"> hors de portée des </w:t>
      </w:r>
      <w:proofErr w:type="spellStart"/>
      <w:r>
        <w:t>enfants</w:t>
      </w:r>
      <w:proofErr w:type="spellEnd"/>
      <w:r>
        <w:t>.</w:t>
      </w:r>
    </w:p>
    <w:sectPr w:rsidR="00A02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B4"/>
    <w:rsid w:val="00A0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FE94"/>
  <w15:chartTrackingRefBased/>
  <w15:docId w15:val="{E706A518-E294-43A4-A983-D57E0A5F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Wolfert | NUWO</dc:creator>
  <cp:keywords/>
  <dc:description/>
  <cp:lastModifiedBy>Eric Wolfert | NUWO</cp:lastModifiedBy>
  <cp:revision>1</cp:revision>
  <dcterms:created xsi:type="dcterms:W3CDTF">2022-02-22T08:03:00Z</dcterms:created>
  <dcterms:modified xsi:type="dcterms:W3CDTF">2022-02-22T08:03:00Z</dcterms:modified>
</cp:coreProperties>
</file>